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199"/>
        <w:gridCol w:w="2835"/>
      </w:tblGrid>
      <w:tr w:rsidR="00590F4F" w:rsidRPr="001C0050" w:rsidTr="00590F4F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4F" w:rsidRPr="001C0050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-805815</wp:posOffset>
                  </wp:positionH>
                  <wp:positionV relativeFrom="paragraph">
                    <wp:posOffset>-97790</wp:posOffset>
                  </wp:positionV>
                  <wp:extent cx="6829425" cy="9925050"/>
                  <wp:effectExtent l="19050" t="0" r="9525" b="0"/>
                  <wp:wrapNone/>
                  <wp:docPr id="1" name="Рисунок 0" descr="переч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чень.jpg"/>
                          <pic:cNvPicPr/>
                        </pic:nvPicPr>
                        <pic:blipFill>
                          <a:blip r:embed="rId7" cstate="print"/>
                          <a:srcRect l="9664" t="2035" r="1745" b="50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5" cy="992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0F4F"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F4F" w:rsidRPr="00ED2294" w:rsidRDefault="00590F4F" w:rsidP="0006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2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0F4F" w:rsidRPr="00ED2294" w:rsidRDefault="00590F4F" w:rsidP="0059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F4F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4CE" w:rsidRPr="001C0050" w:rsidRDefault="000624C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0F4F" w:rsidRPr="001C0050" w:rsidTr="00590F4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F4F" w:rsidRPr="001C0050" w:rsidTr="00C51069">
        <w:trPr>
          <w:trHeight w:val="267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В04.065.002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врача-стоматолога-терапевта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</w:tcPr>
          <w:p w:rsidR="00590F4F" w:rsidRPr="001C0050" w:rsidRDefault="00AE35AD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Медицинские освидетельствования</w:t>
            </w:r>
          </w:p>
        </w:tc>
      </w:tr>
      <w:tr w:rsidR="00590F4F" w:rsidRPr="001C0050" w:rsidTr="00590F4F">
        <w:trPr>
          <w:trHeight w:val="278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2E4857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D20.02.01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2E4857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Предрейсовое медицинское освидетельствование шоферов</w:t>
            </w:r>
          </w:p>
        </w:tc>
      </w:tr>
      <w:tr w:rsidR="003E08E3" w:rsidRPr="001C0050" w:rsidTr="00590F4F">
        <w:trPr>
          <w:trHeight w:val="278"/>
        </w:trPr>
        <w:tc>
          <w:tcPr>
            <w:tcW w:w="1620" w:type="dxa"/>
            <w:shd w:val="clear" w:color="000000" w:fill="FFFFFF"/>
            <w:vAlign w:val="bottom"/>
          </w:tcPr>
          <w:p w:rsidR="003E08E3" w:rsidRPr="002E4857" w:rsidRDefault="003E08E3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В01.070.001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3E08E3" w:rsidRPr="002E4857" w:rsidRDefault="003E08E3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Медицинское освидетельствование на состояние опьянения (алкогольного)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</w:tcPr>
          <w:p w:rsidR="00590F4F" w:rsidRPr="001C0050" w:rsidRDefault="00AE35AD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офтальмолога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А11.26.011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Пара-и ретробульбарные инъекции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А02.26.003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Офтальмоскопия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А02.26.004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А02.26.005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А02.26.014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Скиаскопия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А02.26.015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Тонометрия глаза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А03.26.001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Биомикроскопия глаза с помощью щелевой лампы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А23.26.001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очковой коррекции зрения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А23.26.001.001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очковой коррекции зрения сложный</w:t>
            </w:r>
          </w:p>
        </w:tc>
      </w:tr>
      <w:tr w:rsidR="00590F4F" w:rsidRPr="001C0050" w:rsidTr="00590F4F">
        <w:trPr>
          <w:trHeight w:val="28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А23.26.005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Промывание слезоотводящих путей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</w:tcPr>
          <w:p w:rsidR="00590F4F" w:rsidRPr="001C0050" w:rsidRDefault="00AE35AD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отоларинголога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А03.25.001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Вестибулометрия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А12.25.001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Речевая аудиометрия</w:t>
            </w:r>
          </w:p>
        </w:tc>
      </w:tr>
      <w:tr w:rsidR="00590F4F" w:rsidRPr="001C0050" w:rsidTr="000977ED">
        <w:trPr>
          <w:trHeight w:val="246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А16.25.007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ушной серы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</w:tcPr>
          <w:p w:rsidR="00590F4F" w:rsidRPr="001C0050" w:rsidRDefault="00AE35AD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Операции</w:t>
            </w:r>
          </w:p>
        </w:tc>
      </w:tr>
      <w:tr w:rsidR="00590F4F" w:rsidRPr="001C0050" w:rsidTr="00590F4F">
        <w:trPr>
          <w:trHeight w:val="206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А16.01.033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атеромы</w:t>
            </w:r>
          </w:p>
        </w:tc>
      </w:tr>
      <w:tr w:rsidR="00590F4F" w:rsidRPr="001C0050" w:rsidTr="00C51069">
        <w:trPr>
          <w:trHeight w:val="243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А16.01.035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доброкачественных новообразований подкожно-жировой клетчатки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</w:tcPr>
          <w:p w:rsidR="00590F4F" w:rsidRPr="001C0050" w:rsidRDefault="00AE35AD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Наркозы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(консультация) врача-ане</w:t>
            </w: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стезиолога-реаниматолога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Спинальная анестезия</w:t>
            </w:r>
          </w:p>
        </w:tc>
      </w:tr>
      <w:tr w:rsidR="00590F4F" w:rsidRPr="001C0050" w:rsidTr="00590F4F">
        <w:trPr>
          <w:trHeight w:val="23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А11.05.001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Взятие крови из пальца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А11.12.009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Взятие крови из  периферической вены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Исследование анализов  клинической  лаборатории  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А09.05.007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железа сыворотки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А09.05.010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общего белка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А09.05.011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альбумина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А09.05.017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мочевины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А09.05.018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мочевой кислоты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А09.05.020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креатинина в крови</w:t>
            </w:r>
          </w:p>
        </w:tc>
      </w:tr>
      <w:tr w:rsidR="00590F4F" w:rsidRPr="001C0050" w:rsidTr="00C51069">
        <w:trPr>
          <w:trHeight w:val="272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А09.05.022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свободного и связанного билирубина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А09.05.023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глюкозы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А09.05.025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триглицеридов в крови.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А09.05.026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холестерина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А09.05.028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липопротеинов низкой плотности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А09.05.032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общего кальция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А09.05.041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аспарат-трансаминазы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А09.05.042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аланин-трансаминазы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А09.05.043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креатинкиназы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А09.05.045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амилазы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А09.05.046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щелочной фосфатазы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Имунология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А09.05.130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простатспецифического антигена в крови</w:t>
            </w:r>
          </w:p>
        </w:tc>
      </w:tr>
      <w:tr w:rsidR="00590F4F" w:rsidRPr="001C0050" w:rsidTr="00C51069">
        <w:trPr>
          <w:trHeight w:val="207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А09.05.202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антигена аденогенных раков Са 125 в крови      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А09.05.209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прокальцитонина в крови      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А12.05.005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основных групп крови (А, В, 0)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А12.05.006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резус-принадлежности</w:t>
            </w:r>
          </w:p>
        </w:tc>
      </w:tr>
      <w:tr w:rsidR="00590F4F" w:rsidRPr="001C0050" w:rsidTr="00590F4F">
        <w:trPr>
          <w:trHeight w:val="22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А26.06.012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бруцелам (Brucella spp.) в крови</w:t>
            </w:r>
          </w:p>
        </w:tc>
      </w:tr>
      <w:tr w:rsidR="00590F4F" w:rsidRPr="001C0050" w:rsidTr="00C51069">
        <w:trPr>
          <w:trHeight w:val="197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А26.06.024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G (IgG) к эхинококку однокамерному в крови</w:t>
            </w:r>
          </w:p>
        </w:tc>
      </w:tr>
      <w:tr w:rsidR="00590F4F" w:rsidRPr="001C0050" w:rsidTr="00C51069">
        <w:trPr>
          <w:trHeight w:val="24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А26.06.036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вирусу гипатита В (HbsAg Hepatitis B virus)  в крови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А26.06.042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классов М, G (IgM, IgG) к неструктурированным белкам (a-NS3,a-NS4, a-NS5) вируса гепатита С (Hepatitis С virus) в крови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А26.06.082.001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(3мин)</w:t>
            </w:r>
          </w:p>
        </w:tc>
      </w:tr>
      <w:tr w:rsidR="00590F4F" w:rsidRPr="001C0050" w:rsidTr="00C51069">
        <w:trPr>
          <w:trHeight w:val="36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А26.06.082.002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2E4857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857">
              <w:rPr>
                <w:rFonts w:ascii="Times New Roman" w:eastAsia="Times New Roman" w:hAnsi="Times New Roman" w:cs="Times New Roman"/>
                <w:sz w:val="20"/>
                <w:szCs w:val="20"/>
              </w:rPr>
              <w:t>В03.016.002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2E4857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8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(клинический) анализ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В03.016.003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(клинический) анализ крови развернутый</w:t>
            </w:r>
          </w:p>
        </w:tc>
      </w:tr>
      <w:tr w:rsidR="00590F4F" w:rsidRPr="001C0050" w:rsidTr="00590F4F">
        <w:trPr>
          <w:trHeight w:val="179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В03.016.006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мочи общий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7D04E7" w:rsidP="007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Коагулология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А09.05.050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фибриногена в крови</w:t>
            </w:r>
          </w:p>
        </w:tc>
      </w:tr>
      <w:tr w:rsidR="00590F4F" w:rsidRPr="001C0050" w:rsidTr="00C51069">
        <w:trPr>
          <w:trHeight w:val="163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А09.30.010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международного нормализованного отношения (MHO)</w:t>
            </w:r>
          </w:p>
        </w:tc>
      </w:tr>
      <w:tr w:rsidR="00590F4F" w:rsidRPr="001C0050" w:rsidTr="00C51069">
        <w:trPr>
          <w:trHeight w:val="196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А12.05.027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протромбинового (тромбопластинового) времени в крови или в плазме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7D04E7" w:rsidP="007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Гематология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А09.05.003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общего гемоглобина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А08.05.003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эритроцитов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А08.05.004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лейкоцитов в крови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А08.05.005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тромбоцитов в крови</w:t>
            </w:r>
          </w:p>
        </w:tc>
      </w:tr>
      <w:tr w:rsidR="00590F4F" w:rsidRPr="001C0050" w:rsidTr="00590F4F">
        <w:trPr>
          <w:trHeight w:val="29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А08.05.006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лейкоцитов в крови (подсчет формулы крови)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A12.05.001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скорости оседания эритроцитов (2 мин)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клиника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Моча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A09.28.001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осадка мочи (1,5 мин)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A09.28.011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глюкозы в моче (1,5 мин)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A09.28.015.001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Обнаружение кетоновых тел в моче с помощью тест-полоски</w:t>
            </w:r>
          </w:p>
        </w:tc>
      </w:tr>
      <w:tr w:rsidR="00590F4F" w:rsidRPr="001C0050" w:rsidTr="00590F4F">
        <w:trPr>
          <w:trHeight w:val="242"/>
        </w:trPr>
        <w:tc>
          <w:tcPr>
            <w:tcW w:w="1620" w:type="dxa"/>
            <w:shd w:val="clear" w:color="000000" w:fill="FFFFFF"/>
            <w:noWrap/>
            <w:vAlign w:val="center"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А09.28.003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белка в моче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Копрограмма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A09.19.001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кала на скрытую кровь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A09.19.002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кала на гельминты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A09.19.004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физических свойств каловых масс</w:t>
            </w:r>
          </w:p>
        </w:tc>
      </w:tr>
      <w:tr w:rsidR="00590F4F" w:rsidRPr="001C0050" w:rsidTr="00590F4F">
        <w:trPr>
          <w:trHeight w:val="196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A09.19.009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кала на простейшие и яйца гельминтов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Мокрота</w:t>
            </w:r>
          </w:p>
        </w:tc>
      </w:tr>
      <w:tr w:rsidR="00590F4F" w:rsidRPr="001C0050" w:rsidTr="00590F4F">
        <w:trPr>
          <w:trHeight w:val="248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A09.09.007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физических свойств мокроты</w:t>
            </w:r>
          </w:p>
        </w:tc>
      </w:tr>
      <w:tr w:rsidR="00590F4F" w:rsidRPr="001C0050" w:rsidTr="00C51069">
        <w:trPr>
          <w:trHeight w:val="332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A09.09.001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нативного и окрашенного препарата мокроты</w:t>
            </w:r>
          </w:p>
        </w:tc>
      </w:tr>
      <w:tr w:rsidR="00590F4F" w:rsidRPr="001C0050" w:rsidTr="000977ED">
        <w:trPr>
          <w:trHeight w:val="421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A26.09.001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мазков мокроты на микобактерии туберкулеза (Mycobacterium tuberculosis)</w:t>
            </w:r>
          </w:p>
          <w:p w:rsidR="00265BF1" w:rsidRPr="001C0050" w:rsidRDefault="00265BF1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F4F" w:rsidRPr="001C0050" w:rsidTr="00590F4F">
        <w:trPr>
          <w:trHeight w:val="341"/>
        </w:trPr>
        <w:tc>
          <w:tcPr>
            <w:tcW w:w="1620" w:type="dxa"/>
            <w:shd w:val="clear" w:color="000000" w:fill="FFFF00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Мазки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A26.20.001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отделяемого женских половых органов на гонококк (Neisseria gonorrhoeae) (2 мин)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A26.20.017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Паразитологическое исследование влагалищного отделяемого на атрофозоиты трихомонад (Trichomonas vaginalis) (2 мин)</w:t>
            </w:r>
          </w:p>
        </w:tc>
      </w:tr>
      <w:tr w:rsidR="00590F4F" w:rsidRPr="001C0050" w:rsidTr="00590F4F">
        <w:trPr>
          <w:trHeight w:val="379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A26.20.015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влагалищного отделяемого на грибы рода кандида (Candida spp.) (2 мин)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A09.20.001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влагалищных мазков</w:t>
            </w:r>
          </w:p>
        </w:tc>
      </w:tr>
      <w:tr w:rsidR="00590F4F" w:rsidRPr="001C0050" w:rsidTr="00590F4F">
        <w:trPr>
          <w:trHeight w:val="381"/>
        </w:trPr>
        <w:tc>
          <w:tcPr>
            <w:tcW w:w="9654" w:type="dxa"/>
            <w:gridSpan w:val="3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ультразвуковой диагностики</w:t>
            </w:r>
          </w:p>
        </w:tc>
      </w:tr>
      <w:tr w:rsidR="00590F4F" w:rsidRPr="001C0050" w:rsidTr="00590F4F">
        <w:trPr>
          <w:trHeight w:val="287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А04.20.002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молочных желез</w:t>
            </w:r>
          </w:p>
        </w:tc>
      </w:tr>
      <w:tr w:rsidR="00590F4F" w:rsidRPr="001C0050" w:rsidTr="00590F4F">
        <w:trPr>
          <w:trHeight w:val="237"/>
        </w:trPr>
        <w:tc>
          <w:tcPr>
            <w:tcW w:w="1620" w:type="dxa"/>
            <w:shd w:val="clear" w:color="000000" w:fill="FFFFFF"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А04.10.002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Эхокардиография</w:t>
            </w:r>
          </w:p>
        </w:tc>
      </w:tr>
      <w:tr w:rsidR="00590F4F" w:rsidRPr="001C0050" w:rsidTr="00590F4F">
        <w:trPr>
          <w:trHeight w:val="270"/>
        </w:trPr>
        <w:tc>
          <w:tcPr>
            <w:tcW w:w="9654" w:type="dxa"/>
            <w:gridSpan w:val="3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функциональной диагностики</w:t>
            </w:r>
          </w:p>
        </w:tc>
      </w:tr>
      <w:tr w:rsidR="00590F4F" w:rsidRPr="001C0050" w:rsidTr="00590F4F">
        <w:trPr>
          <w:trHeight w:val="27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2E4857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8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электрокардиографических исследований</w:t>
            </w:r>
          </w:p>
        </w:tc>
      </w:tr>
      <w:tr w:rsidR="00590F4F" w:rsidRPr="001C0050" w:rsidTr="00590F4F">
        <w:trPr>
          <w:trHeight w:val="28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2E4857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Холтеровское монитарирование артериального давления</w:t>
            </w:r>
          </w:p>
        </w:tc>
      </w:tr>
      <w:tr w:rsidR="00590F4F" w:rsidRPr="001C0050" w:rsidTr="00590F4F">
        <w:trPr>
          <w:trHeight w:val="27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А05.10.007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2E4857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8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Расшифровка, описание и интерпритация электрокардиографических данных</w:t>
            </w:r>
          </w:p>
        </w:tc>
      </w:tr>
      <w:tr w:rsidR="00590F4F" w:rsidRPr="001C0050" w:rsidTr="00590F4F">
        <w:trPr>
          <w:trHeight w:val="27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2E4857" w:rsidRDefault="00590F4F" w:rsidP="00C0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Холтеровское монитарирование ЭКГ</w:t>
            </w:r>
          </w:p>
        </w:tc>
      </w:tr>
      <w:tr w:rsidR="00590F4F" w:rsidRPr="001C0050" w:rsidTr="00590F4F">
        <w:trPr>
          <w:trHeight w:val="233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В03.037.001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Функциональное тестирование легких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доврачебного кабинета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А02.01.001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массы тела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А02.12.002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</w:tr>
      <w:tr w:rsidR="00590F4F" w:rsidRPr="001C0050" w:rsidTr="00590F4F">
        <w:trPr>
          <w:trHeight w:val="269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А02.20.002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B4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температуры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Стоматологическая поликлиника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auto" w:fill="auto"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А16.07.001.001</w:t>
            </w:r>
          </w:p>
        </w:tc>
        <w:tc>
          <w:tcPr>
            <w:tcW w:w="8034" w:type="dxa"/>
            <w:gridSpan w:val="2"/>
            <w:shd w:val="clear" w:color="auto" w:fill="auto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постоянного зуба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auto" w:fill="auto"/>
            <w:vAlign w:val="center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А16.07.001.002</w:t>
            </w:r>
          </w:p>
        </w:tc>
        <w:tc>
          <w:tcPr>
            <w:tcW w:w="8034" w:type="dxa"/>
            <w:gridSpan w:val="2"/>
            <w:shd w:val="clear" w:color="auto" w:fill="auto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зуба сложное с разъединением корней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Зуботехническая лаборатория</w:t>
            </w:r>
          </w:p>
        </w:tc>
      </w:tr>
      <w:tr w:rsidR="00590F4F" w:rsidRPr="001C0050" w:rsidTr="00590F4F">
        <w:trPr>
          <w:trHeight w:val="17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A02.07.006     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прикуса                  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A16.07.004.001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зуба коронкой штампованной (1 ед.)                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A16.07.004.003 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зуба коронкой пластмассовой (1 ед.)  </w:t>
            </w:r>
          </w:p>
        </w:tc>
      </w:tr>
      <w:tr w:rsidR="00590F4F" w:rsidRPr="001C0050" w:rsidTr="00590F4F">
        <w:trPr>
          <w:trHeight w:val="27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A16.07.004.005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 зуба коронкой металоакриловой (1 ед.)      </w:t>
            </w:r>
          </w:p>
        </w:tc>
      </w:tr>
      <w:tr w:rsidR="00590F4F" w:rsidRPr="001C0050" w:rsidTr="00590F4F">
        <w:trPr>
          <w:trHeight w:val="81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A16.07.005.001 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 целостности   зубного ряда     несъемными      мостовидными металлическими              протезами (промежуточная   часть   мостовидного протеза - 1 ед.)                    </w:t>
            </w:r>
          </w:p>
        </w:tc>
      </w:tr>
      <w:tr w:rsidR="00590F4F" w:rsidRPr="001C0050" w:rsidTr="000977ED">
        <w:trPr>
          <w:trHeight w:val="613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A16.07.005.002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 целостности   зубного ряда  несъемными      мостовидными пластмассовыми протезами (промежуточная   часть   мостовидного протеза - 1 ед.)                    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A16.07.005.004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 целостности   зубного ряда несъемными     мостовидными металлоакриловыми  протезами (промежуточная   часть   мостовидного протеза - 1 ед.)                    </w:t>
            </w:r>
          </w:p>
        </w:tc>
      </w:tr>
      <w:tr w:rsidR="00590F4F" w:rsidRPr="001C0050" w:rsidTr="000977ED">
        <w:trPr>
          <w:trHeight w:val="221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A16.07.023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зубов полными съемными пластиночными протезами (1 челюсть)  </w:t>
            </w:r>
          </w:p>
        </w:tc>
      </w:tr>
      <w:tr w:rsidR="00590F4F" w:rsidRPr="001C0050" w:rsidTr="000977ED">
        <w:trPr>
          <w:trHeight w:val="25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A16.07.035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 частичными съемными пластиночными протезами (1 челюсть)  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торуса</w:t>
            </w:r>
          </w:p>
        </w:tc>
      </w:tr>
      <w:tr w:rsidR="00590F4F" w:rsidRPr="001C0050" w:rsidTr="000977ED">
        <w:trPr>
          <w:trHeight w:val="303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А02.07.006.001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слепка альгидными массами при востановлении целостности зубного ряда</w:t>
            </w:r>
          </w:p>
        </w:tc>
      </w:tr>
      <w:tr w:rsidR="00590F4F" w:rsidRPr="001C0050" w:rsidTr="000977ED">
        <w:trPr>
          <w:trHeight w:val="266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А02.07.006.003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слепка индивидуальной ложкой при востановлении целостности зубного ряда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 гнутый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А16.07.005.009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Зуб литой (металический)</w:t>
            </w:r>
          </w:p>
        </w:tc>
      </w:tr>
      <w:tr w:rsidR="00590F4F" w:rsidRPr="001C0050" w:rsidTr="00590F4F">
        <w:trPr>
          <w:trHeight w:val="343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А16.07.005.012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Зуб с фасеткой из стандартного литья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А16.07.005.011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Спайка при востановлении целостности зубного ряда несъемными мостовидными протезами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А16.07.034.020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Ложка индивидуальная из самоотвердеющей пластмассы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А16.07.034.014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пластмассой: приварка 1  зуба </w:t>
            </w:r>
          </w:p>
        </w:tc>
      </w:tr>
      <w:tr w:rsidR="00590F4F" w:rsidRPr="001C0050" w:rsidTr="00590F4F">
        <w:trPr>
          <w:trHeight w:val="363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А16.07.034.021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Двухслойная формовка базиса протеза  эластичной и базисной  пластмассами</w:t>
            </w:r>
          </w:p>
        </w:tc>
      </w:tr>
      <w:tr w:rsidR="00590F4F" w:rsidRPr="001C0050" w:rsidTr="00590F4F">
        <w:trPr>
          <w:trHeight w:val="561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Протезирование частичными съемными пластиночными протезами с починкой  базисной пластмассой: два перелома базиса 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А16.07.035.021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пластмассой: приварка 1  кламмера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11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12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13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8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9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10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4 зубов</w:t>
            </w:r>
          </w:p>
        </w:tc>
      </w:tr>
      <w:tr w:rsidR="00AE35AD" w:rsidRPr="00AE35AD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8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5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A6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6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A6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7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A6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1 зубов</w:t>
            </w:r>
          </w:p>
        </w:tc>
      </w:tr>
      <w:tr w:rsidR="00590F4F" w:rsidRPr="00AE35AD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2 зубов</w:t>
            </w:r>
          </w:p>
        </w:tc>
      </w:tr>
      <w:tr w:rsidR="00590F4F" w:rsidRPr="001C0050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</w:tcPr>
          <w:p w:rsidR="00590F4F" w:rsidRPr="001C0050" w:rsidRDefault="00590F4F" w:rsidP="00FA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А16.07.035.019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90F4F" w:rsidRPr="001C0050" w:rsidRDefault="00590F4F" w:rsidP="00A6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приварка 3 зубов</w:t>
            </w:r>
          </w:p>
        </w:tc>
      </w:tr>
      <w:tr w:rsidR="00590F4F" w:rsidRPr="00AE35AD" w:rsidTr="00590F4F">
        <w:trPr>
          <w:trHeight w:val="510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А16.07.035.022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с починкой базисной пластмассой: приварка 2  кламмеров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Вакцинация</w:t>
            </w:r>
          </w:p>
        </w:tc>
      </w:tr>
      <w:tr w:rsidR="00590F4F" w:rsidRPr="001C0050" w:rsidTr="00590F4F">
        <w:trPr>
          <w:trHeight w:val="239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В04.014.03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Вакцинация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noWrap/>
            <w:vAlign w:val="bottom"/>
            <w:hideMark/>
          </w:tcPr>
          <w:p w:rsidR="00590F4F" w:rsidRPr="001C0050" w:rsidRDefault="00590F4F" w:rsidP="00E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7D04E7" w:rsidP="00E4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Флюорография</w:t>
            </w:r>
          </w:p>
        </w:tc>
      </w:tr>
      <w:tr w:rsidR="00590F4F" w:rsidRPr="001C0050" w:rsidTr="00590F4F">
        <w:trPr>
          <w:trHeight w:val="239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1C0050" w:rsidRDefault="00590F4F" w:rsidP="00E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А06.09.006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1C0050" w:rsidRDefault="000D4CAB" w:rsidP="00E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Флюорография</w:t>
            </w:r>
            <w:r w:rsidR="00590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лёгких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00"/>
            <w:noWrap/>
            <w:vAlign w:val="bottom"/>
            <w:hideMark/>
          </w:tcPr>
          <w:p w:rsidR="00590F4F" w:rsidRPr="001C0050" w:rsidRDefault="00590F4F" w:rsidP="00E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00"/>
            <w:vAlign w:val="bottom"/>
            <w:hideMark/>
          </w:tcPr>
          <w:p w:rsidR="00590F4F" w:rsidRPr="001C0050" w:rsidRDefault="00590F4F" w:rsidP="00E4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гинеколога</w:t>
            </w:r>
          </w:p>
        </w:tc>
      </w:tr>
      <w:tr w:rsidR="00590F4F" w:rsidRPr="00D12D2A" w:rsidTr="00590F4F">
        <w:trPr>
          <w:trHeight w:val="120"/>
        </w:trPr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90F4F" w:rsidRPr="0020122E" w:rsidRDefault="0020122E" w:rsidP="00E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20122E">
              <w:rPr>
                <w:rFonts w:ascii="Times New Roman" w:eastAsia="Times New Roman" w:hAnsi="Times New Roman" w:cs="Times New Roman"/>
                <w:sz w:val="20"/>
                <w:szCs w:val="20"/>
              </w:rPr>
              <w:t>А16.20.037.002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D12D2A" w:rsidRDefault="00590F4F" w:rsidP="00E4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D2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Медикаментозный аборт</w:t>
            </w:r>
          </w:p>
        </w:tc>
      </w:tr>
      <w:tr w:rsidR="00590F4F" w:rsidRPr="001C0050" w:rsidTr="00590F4F">
        <w:trPr>
          <w:trHeight w:val="255"/>
        </w:trPr>
        <w:tc>
          <w:tcPr>
            <w:tcW w:w="9654" w:type="dxa"/>
            <w:gridSpan w:val="3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Медицинское обеспечение спортивных соревнований, оздоровительных, трудовых лагерей, культурно-массовых мероприятий и общественных мероприятий, похорон</w:t>
            </w:r>
          </w:p>
        </w:tc>
      </w:tr>
      <w:tr w:rsidR="00590F4F" w:rsidRPr="001C0050" w:rsidTr="00590F4F">
        <w:trPr>
          <w:trHeight w:val="2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E4486F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6F">
              <w:rPr>
                <w:rFonts w:ascii="Times New Roman" w:eastAsia="Times New Roman" w:hAnsi="Times New Roman" w:cs="Times New Roman"/>
                <w:sz w:val="20"/>
                <w:szCs w:val="20"/>
              </w:rPr>
              <w:t>медработник, 1 час.</w:t>
            </w:r>
          </w:p>
        </w:tc>
      </w:tr>
      <w:tr w:rsidR="00590F4F" w:rsidRPr="00AE35AD" w:rsidTr="00590F4F">
        <w:trPr>
          <w:trHeight w:val="25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E4486F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6F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бригада ССМП, 1 час.</w:t>
            </w:r>
          </w:p>
        </w:tc>
      </w:tr>
      <w:tr w:rsidR="00590F4F" w:rsidRPr="001C0050" w:rsidTr="00590F4F">
        <w:trPr>
          <w:trHeight w:val="300"/>
        </w:trPr>
        <w:tc>
          <w:tcPr>
            <w:tcW w:w="9654" w:type="dxa"/>
            <w:gridSpan w:val="3"/>
            <w:shd w:val="clear" w:color="000000" w:fill="FFFF00"/>
            <w:vAlign w:val="bottom"/>
            <w:hideMark/>
          </w:tcPr>
          <w:p w:rsidR="00590F4F" w:rsidRPr="001C0050" w:rsidRDefault="00590F4F" w:rsidP="001C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Выдача справок, выписок из медицинской документации, дубликатов медицинских документов по желанию граждан</w:t>
            </w:r>
            <w:r w:rsidRPr="001C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0F4F" w:rsidRPr="001C0050" w:rsidTr="00590F4F">
        <w:trPr>
          <w:trHeight w:val="407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590F4F" w:rsidRPr="00AE35AD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E35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  <w:hideMark/>
          </w:tcPr>
          <w:p w:rsidR="00590F4F" w:rsidRPr="00AE35AD" w:rsidRDefault="00590F4F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E35A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справок, выписок из медицинской документации, дубликатов медицинских документов по желанию граждан в случаях, не предусмотренных установленными правилами ведения и оформления медицинской документации</w:t>
            </w:r>
          </w:p>
        </w:tc>
      </w:tr>
      <w:tr w:rsidR="0020122E" w:rsidRPr="001C0050" w:rsidTr="000977ED">
        <w:trPr>
          <w:trHeight w:val="171"/>
        </w:trPr>
        <w:tc>
          <w:tcPr>
            <w:tcW w:w="9654" w:type="dxa"/>
            <w:gridSpan w:val="3"/>
            <w:shd w:val="clear" w:color="000000" w:fill="FFFFFF"/>
            <w:vAlign w:val="bottom"/>
          </w:tcPr>
          <w:p w:rsidR="0020122E" w:rsidRPr="00AE35AD" w:rsidRDefault="0020122E" w:rsidP="005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35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Лабораторные исследования по договору с </w:t>
            </w:r>
            <w:r w:rsidR="008C172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ГАУЗ «ООКН</w:t>
            </w:r>
            <w:r w:rsidRPr="00AE35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Д</w:t>
            </w:r>
            <w:r w:rsidR="008C172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»</w:t>
            </w:r>
            <w:r w:rsidRPr="00AE35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№</w:t>
            </w:r>
            <w:r w:rsidR="00C5106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5B2C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</w:t>
            </w:r>
            <w:r w:rsidR="00C5106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от </w:t>
            </w:r>
            <w:r w:rsidR="003E08E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01.</w:t>
            </w:r>
            <w:r w:rsidR="005B2C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04. 2019</w:t>
            </w:r>
            <w:r w:rsidR="00C5106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г</w:t>
            </w:r>
          </w:p>
        </w:tc>
      </w:tr>
      <w:tr w:rsidR="0020122E" w:rsidRPr="001C0050" w:rsidTr="000977ED">
        <w:trPr>
          <w:trHeight w:val="204"/>
        </w:trPr>
        <w:tc>
          <w:tcPr>
            <w:tcW w:w="1620" w:type="dxa"/>
            <w:shd w:val="clear" w:color="000000" w:fill="FFFFFF"/>
            <w:vAlign w:val="bottom"/>
          </w:tcPr>
          <w:p w:rsidR="0020122E" w:rsidRPr="001C0050" w:rsidRDefault="00AE35AD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А09.05.036.001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20122E" w:rsidRPr="00E4486F" w:rsidRDefault="00AE35AD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уровня этанола, метанола в крови</w:t>
            </w:r>
          </w:p>
        </w:tc>
      </w:tr>
      <w:tr w:rsidR="0020122E" w:rsidRPr="001C0050" w:rsidTr="000977ED">
        <w:trPr>
          <w:trHeight w:val="249"/>
        </w:trPr>
        <w:tc>
          <w:tcPr>
            <w:tcW w:w="1620" w:type="dxa"/>
            <w:shd w:val="clear" w:color="000000" w:fill="FFFFFF"/>
            <w:vAlign w:val="bottom"/>
          </w:tcPr>
          <w:p w:rsidR="0020122E" w:rsidRPr="001C0050" w:rsidRDefault="00AE35AD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А09.05.036.002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20122E" w:rsidRPr="00E4486F" w:rsidRDefault="00AE35AD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уровня этанола, метанола в моче</w:t>
            </w:r>
          </w:p>
        </w:tc>
      </w:tr>
      <w:tr w:rsidR="005B2C0B" w:rsidRPr="001C0050" w:rsidTr="000977ED">
        <w:trPr>
          <w:trHeight w:val="249"/>
        </w:trPr>
        <w:tc>
          <w:tcPr>
            <w:tcW w:w="1620" w:type="dxa"/>
            <w:shd w:val="clear" w:color="000000" w:fill="FFFFFF"/>
            <w:vAlign w:val="bottom"/>
          </w:tcPr>
          <w:p w:rsidR="005B2C0B" w:rsidRDefault="005B2C0B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А09.28.055.001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B2C0B" w:rsidRDefault="005B2C0B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C0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 (11 показателей)</w:t>
            </w:r>
          </w:p>
        </w:tc>
      </w:tr>
      <w:tr w:rsidR="0020122E" w:rsidRPr="001C0050" w:rsidTr="00590F4F">
        <w:trPr>
          <w:trHeight w:val="407"/>
        </w:trPr>
        <w:tc>
          <w:tcPr>
            <w:tcW w:w="1620" w:type="dxa"/>
            <w:shd w:val="clear" w:color="000000" w:fill="FFFFFF"/>
            <w:vAlign w:val="bottom"/>
          </w:tcPr>
          <w:p w:rsidR="0020122E" w:rsidRPr="001C0050" w:rsidRDefault="005B2C0B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А09.05.211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20122E" w:rsidRPr="00E4486F" w:rsidRDefault="005B2C0B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C0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2C0B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ределение психотропных вещевств в моче (химико-токсикологическое исследование методом газовой хроматомасс-сперктрометрии)</w:t>
            </w:r>
          </w:p>
        </w:tc>
      </w:tr>
      <w:tr w:rsidR="005B2C0B" w:rsidRPr="001C0050" w:rsidTr="00590F4F">
        <w:trPr>
          <w:trHeight w:val="407"/>
        </w:trPr>
        <w:tc>
          <w:tcPr>
            <w:tcW w:w="1620" w:type="dxa"/>
            <w:shd w:val="clear" w:color="000000" w:fill="FFFFFF"/>
            <w:vAlign w:val="bottom"/>
          </w:tcPr>
          <w:p w:rsidR="005B2C0B" w:rsidRDefault="005B2C0B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А09.05.211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5B2C0B" w:rsidRPr="005B2C0B" w:rsidRDefault="005B2C0B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C0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2C0B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ределение психотропных вещевств в крови (химико-токсикологическое исследование методом газовой хроматомасс-сперктрометрии)</w:t>
            </w:r>
          </w:p>
        </w:tc>
      </w:tr>
      <w:tr w:rsidR="0020122E" w:rsidRPr="001C0050" w:rsidTr="000977ED">
        <w:trPr>
          <w:trHeight w:val="323"/>
        </w:trPr>
        <w:tc>
          <w:tcPr>
            <w:tcW w:w="1620" w:type="dxa"/>
            <w:shd w:val="clear" w:color="000000" w:fill="FFFFFF"/>
            <w:vAlign w:val="bottom"/>
          </w:tcPr>
          <w:p w:rsidR="0020122E" w:rsidRPr="001C0050" w:rsidRDefault="0020122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20122E" w:rsidRPr="00E4486F" w:rsidRDefault="00265BF1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исследования методом ФИА на автоанализаторе (одно наркотическое вещество)</w:t>
            </w:r>
          </w:p>
        </w:tc>
      </w:tr>
      <w:tr w:rsidR="00265BF1" w:rsidRPr="001C0050" w:rsidTr="00590F4F">
        <w:trPr>
          <w:trHeight w:val="407"/>
        </w:trPr>
        <w:tc>
          <w:tcPr>
            <w:tcW w:w="1620" w:type="dxa"/>
            <w:shd w:val="clear" w:color="000000" w:fill="FFFFFF"/>
            <w:vAlign w:val="bottom"/>
          </w:tcPr>
          <w:p w:rsidR="00265BF1" w:rsidRPr="001C0050" w:rsidRDefault="00265BF1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А09.05.229</w:t>
            </w: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265BF1" w:rsidRPr="00265BF1" w:rsidRDefault="00265BF1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и количественное определение карбогидрат-дефицитного трансферрина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в сыворотке крови методом капиллярного электрофореза</w:t>
            </w:r>
          </w:p>
        </w:tc>
      </w:tr>
      <w:tr w:rsidR="0020122E" w:rsidRPr="001C0050" w:rsidTr="000977ED">
        <w:trPr>
          <w:trHeight w:val="160"/>
        </w:trPr>
        <w:tc>
          <w:tcPr>
            <w:tcW w:w="1620" w:type="dxa"/>
            <w:shd w:val="clear" w:color="000000" w:fill="FFFFFF"/>
            <w:vAlign w:val="bottom"/>
          </w:tcPr>
          <w:p w:rsidR="0020122E" w:rsidRPr="001C0050" w:rsidRDefault="0020122E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shd w:val="clear" w:color="000000" w:fill="FFFFFF"/>
            <w:vAlign w:val="bottom"/>
          </w:tcPr>
          <w:p w:rsidR="0020122E" w:rsidRPr="00E4486F" w:rsidRDefault="00265BF1" w:rsidP="001C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анализов в г. Оренбург</w:t>
            </w:r>
          </w:p>
        </w:tc>
      </w:tr>
    </w:tbl>
    <w:p w:rsidR="001C0050" w:rsidRDefault="001C0050" w:rsidP="0041704E"/>
    <w:sectPr w:rsidR="001C0050" w:rsidSect="00486477">
      <w:footerReference w:type="default" r:id="rId8"/>
      <w:pgSz w:w="11906" w:h="16838"/>
      <w:pgMar w:top="567" w:right="851" w:bottom="1276" w:left="1701" w:header="703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B2" w:rsidRDefault="00834CB2" w:rsidP="001C0050">
      <w:pPr>
        <w:spacing w:after="0" w:line="240" w:lineRule="auto"/>
      </w:pPr>
      <w:r>
        <w:separator/>
      </w:r>
    </w:p>
  </w:endnote>
  <w:endnote w:type="continuationSeparator" w:id="0">
    <w:p w:rsidR="00834CB2" w:rsidRDefault="00834CB2" w:rsidP="001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335853"/>
      <w:docPartObj>
        <w:docPartGallery w:val="Page Numbers (Bottom of Page)"/>
        <w:docPartUnique/>
      </w:docPartObj>
    </w:sdtPr>
    <w:sdtContent>
      <w:p w:rsidR="00495948" w:rsidRDefault="00E32059">
        <w:pPr>
          <w:pStyle w:val="a5"/>
          <w:jc w:val="right"/>
        </w:pPr>
        <w:r>
          <w:fldChar w:fldCharType="begin"/>
        </w:r>
        <w:r w:rsidR="00495948">
          <w:instrText xml:space="preserve"> PAGE   \* MERGEFORMAT </w:instrText>
        </w:r>
        <w:r>
          <w:fldChar w:fldCharType="separate"/>
        </w:r>
        <w:r w:rsidR="000624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5948" w:rsidRDefault="004959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B2" w:rsidRDefault="00834CB2" w:rsidP="001C0050">
      <w:pPr>
        <w:spacing w:after="0" w:line="240" w:lineRule="auto"/>
      </w:pPr>
      <w:r>
        <w:separator/>
      </w:r>
    </w:p>
  </w:footnote>
  <w:footnote w:type="continuationSeparator" w:id="0">
    <w:p w:rsidR="00834CB2" w:rsidRDefault="00834CB2" w:rsidP="001C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050"/>
    <w:rsid w:val="000278E9"/>
    <w:rsid w:val="00040F64"/>
    <w:rsid w:val="00053C50"/>
    <w:rsid w:val="000624CE"/>
    <w:rsid w:val="000977ED"/>
    <w:rsid w:val="000C57DB"/>
    <w:rsid w:val="000D4CAB"/>
    <w:rsid w:val="000D6580"/>
    <w:rsid w:val="000E0C59"/>
    <w:rsid w:val="00120396"/>
    <w:rsid w:val="00140AA8"/>
    <w:rsid w:val="00147718"/>
    <w:rsid w:val="00180B6B"/>
    <w:rsid w:val="0019160B"/>
    <w:rsid w:val="00194897"/>
    <w:rsid w:val="001C0050"/>
    <w:rsid w:val="001D0A9D"/>
    <w:rsid w:val="001D37BF"/>
    <w:rsid w:val="001D6E28"/>
    <w:rsid w:val="0020122E"/>
    <w:rsid w:val="002018DC"/>
    <w:rsid w:val="0022012F"/>
    <w:rsid w:val="00265BF1"/>
    <w:rsid w:val="00267BD8"/>
    <w:rsid w:val="002A3C92"/>
    <w:rsid w:val="002A4315"/>
    <w:rsid w:val="002A4515"/>
    <w:rsid w:val="002A6391"/>
    <w:rsid w:val="002A794F"/>
    <w:rsid w:val="002B6A49"/>
    <w:rsid w:val="002E2466"/>
    <w:rsid w:val="002E4857"/>
    <w:rsid w:val="002F5C4C"/>
    <w:rsid w:val="00302860"/>
    <w:rsid w:val="00322776"/>
    <w:rsid w:val="00323B9D"/>
    <w:rsid w:val="00334D07"/>
    <w:rsid w:val="00354518"/>
    <w:rsid w:val="00373037"/>
    <w:rsid w:val="003A59BE"/>
    <w:rsid w:val="003A6ECB"/>
    <w:rsid w:val="003A72C0"/>
    <w:rsid w:val="003C2E54"/>
    <w:rsid w:val="003C7584"/>
    <w:rsid w:val="003D1789"/>
    <w:rsid w:val="003D1897"/>
    <w:rsid w:val="003E08E3"/>
    <w:rsid w:val="00411596"/>
    <w:rsid w:val="0041704E"/>
    <w:rsid w:val="00452B09"/>
    <w:rsid w:val="0045485D"/>
    <w:rsid w:val="004706E2"/>
    <w:rsid w:val="00477F7C"/>
    <w:rsid w:val="00482BCE"/>
    <w:rsid w:val="00486477"/>
    <w:rsid w:val="00495948"/>
    <w:rsid w:val="004C4734"/>
    <w:rsid w:val="004C77E5"/>
    <w:rsid w:val="004E361B"/>
    <w:rsid w:val="00534A23"/>
    <w:rsid w:val="00547F34"/>
    <w:rsid w:val="00573615"/>
    <w:rsid w:val="00576830"/>
    <w:rsid w:val="00584498"/>
    <w:rsid w:val="00590F4F"/>
    <w:rsid w:val="005A4AB5"/>
    <w:rsid w:val="005B2C0B"/>
    <w:rsid w:val="005B5D6C"/>
    <w:rsid w:val="005B5DC9"/>
    <w:rsid w:val="005C5191"/>
    <w:rsid w:val="005E3BC5"/>
    <w:rsid w:val="005E6210"/>
    <w:rsid w:val="005E62C1"/>
    <w:rsid w:val="00605E9C"/>
    <w:rsid w:val="0065326F"/>
    <w:rsid w:val="006643EA"/>
    <w:rsid w:val="0069240F"/>
    <w:rsid w:val="006B7133"/>
    <w:rsid w:val="006E5B4A"/>
    <w:rsid w:val="00713993"/>
    <w:rsid w:val="0071696C"/>
    <w:rsid w:val="00720D56"/>
    <w:rsid w:val="00750C91"/>
    <w:rsid w:val="00771189"/>
    <w:rsid w:val="00772949"/>
    <w:rsid w:val="00796991"/>
    <w:rsid w:val="007B4D21"/>
    <w:rsid w:val="007B7366"/>
    <w:rsid w:val="007B7FAB"/>
    <w:rsid w:val="007D04E7"/>
    <w:rsid w:val="007D1A54"/>
    <w:rsid w:val="007D21F4"/>
    <w:rsid w:val="007D30F2"/>
    <w:rsid w:val="007E65EC"/>
    <w:rsid w:val="007F2B68"/>
    <w:rsid w:val="00834CB2"/>
    <w:rsid w:val="00841828"/>
    <w:rsid w:val="00854A69"/>
    <w:rsid w:val="008B0A39"/>
    <w:rsid w:val="008B31CD"/>
    <w:rsid w:val="008B5BE9"/>
    <w:rsid w:val="008C1721"/>
    <w:rsid w:val="008E1C28"/>
    <w:rsid w:val="008F79D0"/>
    <w:rsid w:val="00907E80"/>
    <w:rsid w:val="009A2B24"/>
    <w:rsid w:val="009D2CFB"/>
    <w:rsid w:val="009D488C"/>
    <w:rsid w:val="009F2669"/>
    <w:rsid w:val="00A03B5B"/>
    <w:rsid w:val="00A0458A"/>
    <w:rsid w:val="00A2442F"/>
    <w:rsid w:val="00A25734"/>
    <w:rsid w:val="00A258E8"/>
    <w:rsid w:val="00A25ABD"/>
    <w:rsid w:val="00A32C6C"/>
    <w:rsid w:val="00A65608"/>
    <w:rsid w:val="00A8782F"/>
    <w:rsid w:val="00AD2057"/>
    <w:rsid w:val="00AD356A"/>
    <w:rsid w:val="00AE35AD"/>
    <w:rsid w:val="00B01B67"/>
    <w:rsid w:val="00B06029"/>
    <w:rsid w:val="00B330EA"/>
    <w:rsid w:val="00B36EC2"/>
    <w:rsid w:val="00B40D4D"/>
    <w:rsid w:val="00B62A2C"/>
    <w:rsid w:val="00B6692A"/>
    <w:rsid w:val="00B677DE"/>
    <w:rsid w:val="00B70F0D"/>
    <w:rsid w:val="00B85528"/>
    <w:rsid w:val="00B97F41"/>
    <w:rsid w:val="00BE2188"/>
    <w:rsid w:val="00BF150C"/>
    <w:rsid w:val="00BF79D1"/>
    <w:rsid w:val="00C03272"/>
    <w:rsid w:val="00C12F45"/>
    <w:rsid w:val="00C13DC6"/>
    <w:rsid w:val="00C437BC"/>
    <w:rsid w:val="00C51069"/>
    <w:rsid w:val="00C554DA"/>
    <w:rsid w:val="00C83B9E"/>
    <w:rsid w:val="00CA3C67"/>
    <w:rsid w:val="00CC70DA"/>
    <w:rsid w:val="00CC76EF"/>
    <w:rsid w:val="00CC7834"/>
    <w:rsid w:val="00CD357B"/>
    <w:rsid w:val="00D02FBB"/>
    <w:rsid w:val="00D12D2A"/>
    <w:rsid w:val="00D41076"/>
    <w:rsid w:val="00D55B63"/>
    <w:rsid w:val="00D84DA8"/>
    <w:rsid w:val="00DC6B4A"/>
    <w:rsid w:val="00DD32B1"/>
    <w:rsid w:val="00E32059"/>
    <w:rsid w:val="00E4486F"/>
    <w:rsid w:val="00E50A88"/>
    <w:rsid w:val="00E74EB5"/>
    <w:rsid w:val="00E80707"/>
    <w:rsid w:val="00E93C4E"/>
    <w:rsid w:val="00EA5055"/>
    <w:rsid w:val="00EC2BFE"/>
    <w:rsid w:val="00ED2294"/>
    <w:rsid w:val="00ED4479"/>
    <w:rsid w:val="00ED4E0D"/>
    <w:rsid w:val="00EE6318"/>
    <w:rsid w:val="00EE7C23"/>
    <w:rsid w:val="00F01272"/>
    <w:rsid w:val="00F07BA9"/>
    <w:rsid w:val="00F428C6"/>
    <w:rsid w:val="00F60129"/>
    <w:rsid w:val="00F60CEE"/>
    <w:rsid w:val="00F63442"/>
    <w:rsid w:val="00F63B32"/>
    <w:rsid w:val="00F9654E"/>
    <w:rsid w:val="00FA0741"/>
    <w:rsid w:val="00FB14C2"/>
    <w:rsid w:val="00FC2127"/>
    <w:rsid w:val="00FC5BA8"/>
    <w:rsid w:val="00FE7D41"/>
    <w:rsid w:val="00FF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50"/>
  </w:style>
  <w:style w:type="paragraph" w:styleId="a5">
    <w:name w:val="footer"/>
    <w:basedOn w:val="a"/>
    <w:link w:val="a6"/>
    <w:uiPriority w:val="99"/>
    <w:unhideWhenUsed/>
    <w:rsid w:val="001C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50"/>
  </w:style>
  <w:style w:type="paragraph" w:styleId="a7">
    <w:name w:val="Balloon Text"/>
    <w:basedOn w:val="a"/>
    <w:link w:val="a8"/>
    <w:uiPriority w:val="99"/>
    <w:semiHidden/>
    <w:unhideWhenUsed/>
    <w:rsid w:val="00F6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F65D-C37B-4C53-B5BE-E37EA5C9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2019-05-29T04:30:00Z</cp:lastPrinted>
  <dcterms:created xsi:type="dcterms:W3CDTF">2019-06-04T05:30:00Z</dcterms:created>
  <dcterms:modified xsi:type="dcterms:W3CDTF">2019-06-04T05:30:00Z</dcterms:modified>
</cp:coreProperties>
</file>